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8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8737E" w:rsidRDefault="008E2549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87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1B13" w:rsidRPr="001529A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9A2" w:rsidRPr="007729C0" w:rsidRDefault="001529A2" w:rsidP="00772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452AAF" w:rsidP="007729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3EAE" w:rsidRPr="00772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4.01</w:t>
      </w:r>
      <w:r w:rsidR="00371B90" w:rsidRPr="007729C0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E2549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D332F2" w:rsidRPr="007729C0">
        <w:rPr>
          <w:rFonts w:ascii="Times New Roman" w:hAnsi="Times New Roman" w:cs="Times New Roman"/>
          <w:sz w:val="28"/>
          <w:szCs w:val="28"/>
        </w:rPr>
        <w:t>года</w:t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  <w:t>№ 6</w:t>
      </w:r>
    </w:p>
    <w:p w:rsidR="00767B8C" w:rsidRDefault="00767B8C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О создании паводковой комиссии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на территории Перекопновского 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F4772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F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772" w:rsidRPr="005127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1272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1272A" w:rsidRPr="003400B5" w:rsidRDefault="00921A66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20717">
        <w:rPr>
          <w:rFonts w:ascii="Times New Roman" w:hAnsi="Times New Roman" w:cs="Times New Roman"/>
          <w:b/>
          <w:sz w:val="28"/>
          <w:szCs w:val="28"/>
        </w:rPr>
        <w:t xml:space="preserve"> на201</w:t>
      </w:r>
      <w:r w:rsidR="00452AAF">
        <w:rPr>
          <w:rFonts w:ascii="Times New Roman" w:hAnsi="Times New Roman" w:cs="Times New Roman"/>
          <w:b/>
          <w:sz w:val="28"/>
          <w:szCs w:val="28"/>
        </w:rPr>
        <w:t>9</w:t>
      </w:r>
      <w:r w:rsidR="00371B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272A" w:rsidRPr="003400B5" w:rsidRDefault="0051272A" w:rsidP="0098737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Для орг</w:t>
      </w:r>
      <w:r w:rsidR="00452AAF">
        <w:rPr>
          <w:rFonts w:ascii="Times New Roman" w:hAnsi="Times New Roman" w:cs="Times New Roman"/>
          <w:sz w:val="28"/>
          <w:szCs w:val="28"/>
        </w:rPr>
        <w:t>анизованного пропуска вод в 2019</w:t>
      </w:r>
      <w:r w:rsidR="00EF4772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 xml:space="preserve">году, обеспечении бесперебойной деятельности хозяйственных отраслей, безопасности жизни людей и животных, сохранности от разрушений дорог, мостов, временных перемычек, плотин и других гидротехнических сооружений на территории 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7729C0">
        <w:rPr>
          <w:rFonts w:ascii="Times New Roman" w:hAnsi="Times New Roman" w:cs="Times New Roman"/>
          <w:sz w:val="28"/>
          <w:szCs w:val="28"/>
        </w:rPr>
        <w:t>МО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района:</w:t>
      </w:r>
    </w:p>
    <w:p w:rsidR="0087178B" w:rsidRPr="007729C0" w:rsidRDefault="0087178B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1.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>Создать паводковую комиссию в составе, согласно приложению  № 1.</w:t>
      </w:r>
    </w:p>
    <w:p w:rsidR="00FB2828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2.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Ус</w:t>
      </w:r>
      <w:r w:rsidR="00F75326" w:rsidRPr="007729C0">
        <w:rPr>
          <w:rFonts w:ascii="Times New Roman" w:hAnsi="Times New Roman" w:cs="Times New Roman"/>
          <w:sz w:val="28"/>
          <w:szCs w:val="28"/>
        </w:rPr>
        <w:t>тановить, что решения паводковых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5326" w:rsidRPr="007729C0">
        <w:rPr>
          <w:rFonts w:ascii="Times New Roman" w:hAnsi="Times New Roman" w:cs="Times New Roman"/>
          <w:sz w:val="28"/>
          <w:szCs w:val="28"/>
        </w:rPr>
        <w:t>й</w:t>
      </w:r>
      <w:r w:rsidR="00C658F7" w:rsidRPr="007729C0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безава</w:t>
      </w:r>
      <w:r w:rsidRPr="007729C0">
        <w:rPr>
          <w:rFonts w:ascii="Times New Roman" w:hAnsi="Times New Roman" w:cs="Times New Roman"/>
          <w:sz w:val="28"/>
          <w:szCs w:val="28"/>
        </w:rPr>
        <w:t xml:space="preserve">рийного пропуска </w:t>
      </w:r>
      <w:r w:rsidR="00FB2828" w:rsidRPr="007729C0">
        <w:rPr>
          <w:rFonts w:ascii="Times New Roman" w:hAnsi="Times New Roman" w:cs="Times New Roman"/>
          <w:sz w:val="28"/>
          <w:szCs w:val="28"/>
        </w:rPr>
        <w:t>паводка является обязательными для всех граждан и организаций, ра</w:t>
      </w:r>
      <w:r w:rsidR="00EF4772" w:rsidRPr="007729C0">
        <w:rPr>
          <w:rFonts w:ascii="Times New Roman" w:hAnsi="Times New Roman" w:cs="Times New Roman"/>
          <w:sz w:val="28"/>
          <w:szCs w:val="28"/>
        </w:rPr>
        <w:t xml:space="preserve">сположенных на территории </w:t>
      </w:r>
      <w:proofErr w:type="spellStart"/>
      <w:r w:rsidR="00EF4772"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F4772" w:rsidRPr="007729C0">
        <w:rPr>
          <w:rFonts w:ascii="Times New Roman" w:hAnsi="Times New Roman" w:cs="Times New Roman"/>
          <w:sz w:val="28"/>
          <w:szCs w:val="28"/>
        </w:rPr>
        <w:t xml:space="preserve"> МО</w:t>
      </w:r>
      <w:r w:rsidR="00FB2828" w:rsidRPr="007729C0">
        <w:rPr>
          <w:rFonts w:ascii="Times New Roman" w:hAnsi="Times New Roman" w:cs="Times New Roman"/>
          <w:sz w:val="28"/>
          <w:szCs w:val="28"/>
        </w:rPr>
        <w:t>.</w:t>
      </w:r>
    </w:p>
    <w:p w:rsidR="007729C0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F75326" w:rsidRPr="007729C0">
        <w:rPr>
          <w:rFonts w:ascii="Times New Roman" w:hAnsi="Times New Roman" w:cs="Times New Roman"/>
          <w:sz w:val="28"/>
          <w:szCs w:val="28"/>
        </w:rPr>
        <w:t>аварийные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бригады, обеспечив их всей необходимой техникой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F75326" w:rsidRPr="007729C0" w:rsidRDefault="00F75326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4. Поручить паводковой комиссии разработать и утвердить план мероприятий по обеспечению безаварийного пропуска паводковых вод.</w:t>
      </w:r>
    </w:p>
    <w:p w:rsidR="00F75326" w:rsidRDefault="00452AAF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06.03.2019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провести осмотры гидротехнических сооружений расположенных на территории </w:t>
      </w:r>
      <w:proofErr w:type="spellStart"/>
      <w:r w:rsidR="00F75326"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предмет готов</w:t>
      </w:r>
      <w:r>
        <w:rPr>
          <w:rFonts w:ascii="Times New Roman" w:hAnsi="Times New Roman" w:cs="Times New Roman"/>
          <w:sz w:val="28"/>
          <w:szCs w:val="28"/>
        </w:rPr>
        <w:t>ности к прохождению паводка 2019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года, предоставить в районную паводковую комиссию акты о готовности к проведению безаварийного пропуска паводковых вод.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00B5">
        <w:rPr>
          <w:rFonts w:ascii="Times New Roman" w:hAnsi="Times New Roman" w:cs="Times New Roman"/>
          <w:sz w:val="28"/>
          <w:szCs w:val="28"/>
        </w:rPr>
        <w:t>. Оповещение населения в случае угрозы возникновения аварийной обст</w:t>
      </w:r>
      <w:r>
        <w:rPr>
          <w:rFonts w:ascii="Times New Roman" w:hAnsi="Times New Roman" w:cs="Times New Roman"/>
          <w:sz w:val="28"/>
          <w:szCs w:val="28"/>
        </w:rPr>
        <w:t xml:space="preserve">ановки осуществлять по телефонным линиям </w:t>
      </w:r>
      <w:r w:rsidRPr="003400B5">
        <w:rPr>
          <w:rFonts w:ascii="Times New Roman" w:hAnsi="Times New Roman" w:cs="Times New Roman"/>
          <w:sz w:val="28"/>
          <w:szCs w:val="28"/>
        </w:rPr>
        <w:t>связи.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5-</w:t>
      </w:r>
      <w:r w:rsidRPr="003400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4-33-30</w:t>
      </w:r>
    </w:p>
    <w:p w:rsidR="000101DB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</w:t>
      </w:r>
      <w:r w:rsidR="00DF680C" w:rsidRPr="00DF680C">
        <w:rPr>
          <w:rFonts w:ascii="Times New Roman" w:hAnsi="Times New Roman" w:cs="Times New Roman"/>
          <w:sz w:val="28"/>
          <w:szCs w:val="28"/>
        </w:rPr>
        <w:t xml:space="preserve"> </w:t>
      </w:r>
      <w:r w:rsidR="00DF680C">
        <w:rPr>
          <w:rFonts w:ascii="Times New Roman" w:hAnsi="Times New Roman" w:cs="Times New Roman"/>
          <w:sz w:val="28"/>
          <w:szCs w:val="28"/>
        </w:rPr>
        <w:t>5-</w:t>
      </w:r>
      <w:r w:rsidR="00DF680C" w:rsidRPr="003400B5">
        <w:rPr>
          <w:rFonts w:ascii="Times New Roman" w:hAnsi="Times New Roman" w:cs="Times New Roman"/>
          <w:sz w:val="28"/>
          <w:szCs w:val="28"/>
        </w:rPr>
        <w:t>6</w:t>
      </w:r>
      <w:r w:rsidR="00DF680C"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</w:t>
      </w:r>
      <w:r>
        <w:rPr>
          <w:rFonts w:ascii="Times New Roman" w:hAnsi="Times New Roman" w:cs="Times New Roman"/>
          <w:sz w:val="28"/>
          <w:szCs w:val="28"/>
        </w:rPr>
        <w:tab/>
        <w:t>тел.4-34-46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Дежурный телефон в г. Ершове</w:t>
      </w:r>
      <w:r>
        <w:rPr>
          <w:rFonts w:ascii="Times New Roman" w:hAnsi="Times New Roman" w:cs="Times New Roman"/>
          <w:sz w:val="28"/>
          <w:szCs w:val="28"/>
        </w:rPr>
        <w:t>: 5-30-97 (ЕДДС)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Паводковой комиссии по </w:t>
      </w:r>
      <w:proofErr w:type="spellStart"/>
      <w:r w:rsidR="00452AAF">
        <w:rPr>
          <w:rFonts w:ascii="Times New Roman" w:hAnsi="Times New Roman" w:cs="Times New Roman"/>
          <w:sz w:val="28"/>
          <w:szCs w:val="28"/>
        </w:rPr>
        <w:t>Перекопновскому</w:t>
      </w:r>
      <w:proofErr w:type="spellEnd"/>
      <w:r w:rsidR="00452AAF">
        <w:rPr>
          <w:rFonts w:ascii="Times New Roman" w:hAnsi="Times New Roman" w:cs="Times New Roman"/>
          <w:sz w:val="28"/>
          <w:szCs w:val="28"/>
        </w:rPr>
        <w:t xml:space="preserve"> МО до 20.04.2019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подвести итоги проведения паводковых мероприятий.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326" w:rsidRPr="007729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B2828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P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2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2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EC058B" w:rsidRDefault="001016F2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7729C0" w:rsidRDefault="007729C0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1DB" w:rsidRDefault="00010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постановлению администрации </w:t>
      </w:r>
      <w:proofErr w:type="spellStart"/>
      <w:r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729C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452AAF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29C0" w:rsidRPr="00772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4.01.2019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года № 6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729C0" w:rsidRPr="00DF680C" w:rsidRDefault="007729C0" w:rsidP="00772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0C">
        <w:rPr>
          <w:rFonts w:ascii="Times New Roman" w:hAnsi="Times New Roman" w:cs="Times New Roman"/>
          <w:b/>
          <w:sz w:val="28"/>
          <w:szCs w:val="28"/>
        </w:rPr>
        <w:t xml:space="preserve">Состав паводковой комиссии по </w:t>
      </w:r>
      <w:proofErr w:type="spellStart"/>
      <w:r w:rsidRPr="00DF680C">
        <w:rPr>
          <w:rFonts w:ascii="Times New Roman" w:hAnsi="Times New Roman" w:cs="Times New Roman"/>
          <w:b/>
          <w:sz w:val="28"/>
          <w:szCs w:val="28"/>
        </w:rPr>
        <w:t>Перекопновскому</w:t>
      </w:r>
      <w:proofErr w:type="spellEnd"/>
      <w:r w:rsidRPr="00DF680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DF680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DF68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98737E">
        <w:rPr>
          <w:rFonts w:ascii="Times New Roman" w:hAnsi="Times New Roman" w:cs="Times New Roman"/>
          <w:sz w:val="28"/>
          <w:szCs w:val="28"/>
          <w:u w:val="single"/>
        </w:rPr>
        <w:t>Перекопное</w:t>
      </w:r>
      <w:proofErr w:type="spellEnd"/>
    </w:p>
    <w:p w:rsidR="007729C0" w:rsidRPr="00C53D2E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Шелудяков А.А. -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директор </w:t>
      </w:r>
      <w:r w:rsidRPr="0098737E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873">
        <w:rPr>
          <w:rFonts w:ascii="Times New Roman" w:hAnsi="Times New Roman" w:cs="Times New Roman"/>
          <w:sz w:val="28"/>
          <w:szCs w:val="28"/>
        </w:rPr>
        <w:t>/</w:t>
      </w:r>
      <w:r w:rsidRPr="003400B5">
        <w:rPr>
          <w:rFonts w:ascii="Times New Roman" w:hAnsi="Times New Roman" w:cs="Times New Roman"/>
          <w:sz w:val="28"/>
          <w:szCs w:val="28"/>
        </w:rPr>
        <w:t>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="00C56DFB">
        <w:rPr>
          <w:rFonts w:ascii="Times New Roman" w:hAnsi="Times New Roman" w:cs="Times New Roman"/>
          <w:sz w:val="28"/>
          <w:szCs w:val="28"/>
        </w:rPr>
        <w:t xml:space="preserve">Денисов Н.С.- инженер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Наумова Л.Ф. ведущий</w:t>
      </w:r>
      <w:r w:rsidRPr="003400B5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 А.Х.</w:t>
      </w:r>
      <w:r w:rsidRPr="00121F81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Тупиков А.А.  руководитель КФХ «Кедр» 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Прусский С.В. -  машинист водокачки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Васильевка,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37E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98737E">
        <w:rPr>
          <w:rFonts w:ascii="Times New Roman" w:hAnsi="Times New Roman" w:cs="Times New Roman"/>
          <w:sz w:val="28"/>
          <w:szCs w:val="28"/>
          <w:u w:val="single"/>
        </w:rPr>
        <w:t>лександрия</w:t>
      </w:r>
      <w:proofErr w:type="spellEnd"/>
    </w:p>
    <w:p w:rsidR="007729C0" w:rsidRPr="0098737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 w:rsidRPr="003400B5">
        <w:rPr>
          <w:rFonts w:ascii="Times New Roman" w:hAnsi="Times New Roman" w:cs="Times New Roman"/>
          <w:sz w:val="28"/>
          <w:szCs w:val="28"/>
        </w:rPr>
        <w:t xml:space="preserve"> директора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 /по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452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2AAF"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 w:rsidR="00452AAF">
        <w:rPr>
          <w:rFonts w:ascii="Times New Roman" w:hAnsi="Times New Roman" w:cs="Times New Roman"/>
          <w:sz w:val="28"/>
          <w:szCs w:val="28"/>
        </w:rPr>
        <w:t xml:space="preserve"> Г.Н.  бухгалтер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 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инспектор по работе с населением</w:t>
      </w:r>
      <w:r w:rsidRPr="00340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Писарев Н.А. зав. МТМ ООО </w:t>
      </w:r>
      <w:r>
        <w:rPr>
          <w:rFonts w:ascii="Times New Roman" w:hAnsi="Times New Roman" w:cs="Times New Roman"/>
          <w:sz w:val="28"/>
          <w:szCs w:val="28"/>
        </w:rPr>
        <w:t xml:space="preserve">МТС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452AAF" w:rsidRPr="003400B5" w:rsidRDefault="00452AAF" w:rsidP="00452AAF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- машинист водокачки /по согласованию/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Еремеевка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Козаков А.В. -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Власов В.А.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инженер ООО МТС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Козакова О.В.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А.А. - сварщик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-  машинист водокачки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5EA">
        <w:rPr>
          <w:rFonts w:ascii="Times New Roman" w:hAnsi="Times New Roman" w:cs="Times New Roman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Краснянка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E8" w:rsidRDefault="008246E8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С.Н.. – бригадир 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A115EA" w:rsidRDefault="008246E8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7729C0" w:rsidRPr="00A115EA">
        <w:rPr>
          <w:rFonts w:ascii="Times New Roman" w:hAnsi="Times New Roman" w:cs="Times New Roman"/>
          <w:sz w:val="28"/>
          <w:szCs w:val="28"/>
        </w:rPr>
        <w:t xml:space="preserve">. </w:t>
      </w:r>
      <w:r w:rsidR="007729C0">
        <w:rPr>
          <w:rFonts w:ascii="Times New Roman" w:hAnsi="Times New Roman" w:cs="Times New Roman"/>
          <w:sz w:val="28"/>
          <w:szCs w:val="28"/>
        </w:rPr>
        <w:t xml:space="preserve">- </w:t>
      </w:r>
      <w:r w:rsidR="007729C0"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Pr="00C53D2E" w:rsidRDefault="007729C0" w:rsidP="007729C0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Черная Падина, с. Чистый Плес 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Пуртов О.О. -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Черная Падина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Болдова Г.А.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663DB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7729C0">
        <w:rPr>
          <w:rFonts w:ascii="Times New Roman" w:hAnsi="Times New Roman" w:cs="Times New Roman"/>
          <w:sz w:val="28"/>
          <w:szCs w:val="28"/>
        </w:rPr>
        <w:t xml:space="preserve"> - депутат Совета </w:t>
      </w:r>
      <w:proofErr w:type="spellStart"/>
      <w:r w:rsid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7729C0">
        <w:rPr>
          <w:rFonts w:ascii="Times New Roman" w:hAnsi="Times New Roman" w:cs="Times New Roman"/>
          <w:sz w:val="28"/>
          <w:szCs w:val="28"/>
        </w:rPr>
        <w:t xml:space="preserve"> МО</w:t>
      </w:r>
      <w:r w:rsidR="007729C0"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Гудошников В.В</w:t>
      </w:r>
      <w:r w:rsidRPr="00A11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Default="007729C0" w:rsidP="00381693">
      <w:pPr>
        <w:pStyle w:val="a4"/>
      </w:pPr>
    </w:p>
    <w:p w:rsidR="000101DB" w:rsidRPr="00381693" w:rsidRDefault="000101DB" w:rsidP="00381693">
      <w:pPr>
        <w:pStyle w:val="a4"/>
      </w:pPr>
    </w:p>
    <w:p w:rsidR="007729C0" w:rsidRP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81693">
        <w:rPr>
          <w:rFonts w:ascii="Times New Roman" w:hAnsi="Times New Roman" w:cs="Times New Roman"/>
          <w:sz w:val="28"/>
          <w:szCs w:val="28"/>
        </w:rPr>
        <w:t>П</w:t>
      </w:r>
      <w:r w:rsidR="00381693">
        <w:rPr>
          <w:rFonts w:ascii="Times New Roman" w:hAnsi="Times New Roman" w:cs="Times New Roman"/>
          <w:sz w:val="28"/>
          <w:szCs w:val="28"/>
        </w:rPr>
        <w:t>ерекопновского</w:t>
      </w:r>
      <w:proofErr w:type="spellEnd"/>
      <w:r w:rsidR="00381693">
        <w:rPr>
          <w:rFonts w:ascii="Times New Roman" w:hAnsi="Times New Roman" w:cs="Times New Roman"/>
          <w:sz w:val="28"/>
          <w:szCs w:val="28"/>
        </w:rPr>
        <w:t xml:space="preserve"> МО</w:t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Pr="00381693">
        <w:rPr>
          <w:rFonts w:ascii="Times New Roman" w:hAnsi="Times New Roman" w:cs="Times New Roman"/>
          <w:sz w:val="28"/>
          <w:szCs w:val="28"/>
        </w:rPr>
        <w:t>Л. Ф. Наумова</w:t>
      </w:r>
    </w:p>
    <w:p w:rsidR="00381693" w:rsidRDefault="0038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01DB">
        <w:rPr>
          <w:rFonts w:ascii="Times New Roman" w:hAnsi="Times New Roman" w:cs="Times New Roman"/>
          <w:sz w:val="28"/>
          <w:szCs w:val="28"/>
        </w:rPr>
        <w:t>2</w:t>
      </w:r>
      <w:r w:rsidRPr="007729C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729C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C56DFB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29C0" w:rsidRPr="007729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4.01</w:t>
      </w:r>
      <w:r w:rsidR="007729C0" w:rsidRPr="007729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года № 6</w:t>
      </w:r>
    </w:p>
    <w:p w:rsid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 xml:space="preserve">мероприятий на период </w:t>
      </w:r>
      <w:r w:rsidR="00C56DFB">
        <w:rPr>
          <w:rFonts w:ascii="Times New Roman" w:hAnsi="Times New Roman" w:cs="Times New Roman"/>
          <w:b/>
          <w:sz w:val="28"/>
          <w:szCs w:val="28"/>
        </w:rPr>
        <w:t>паводка 2019</w:t>
      </w:r>
      <w:r w:rsidRPr="00121F81">
        <w:rPr>
          <w:rFonts w:ascii="Times New Roman" w:hAnsi="Times New Roman" w:cs="Times New Roman"/>
          <w:b/>
          <w:sz w:val="28"/>
          <w:szCs w:val="28"/>
        </w:rPr>
        <w:t xml:space="preserve"> года по администрации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F81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121F81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381693" w:rsidRPr="00381693" w:rsidRDefault="00381693" w:rsidP="00381693">
      <w:pPr>
        <w:pStyle w:val="a3"/>
        <w:tabs>
          <w:tab w:val="left" w:pos="3750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128"/>
        <w:gridCol w:w="2373"/>
      </w:tblGrid>
      <w:tr w:rsidR="00381693" w:rsidRP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01.02.2019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контрольный осмотр всех гидротехнических сооружений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 мероприятий по сохранности ГТС от разрушений.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25.02.2019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от снега дороги и сточные трубы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C5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водостоки по улицам в поселениях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5.02.2019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Очистить водостоки и пропускные трубы на трассе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C5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0101DB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5">
              <w:rPr>
                <w:rFonts w:ascii="Times New Roman" w:hAnsi="Times New Roman" w:cs="Times New Roman"/>
                <w:sz w:val="28"/>
                <w:szCs w:val="28"/>
              </w:rPr>
              <w:t>В случае угрозы возникновения аварийной обстановки организовать круглосуточное дежурство на телефонах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бедствий, вызванных паводком привлекать местное население к ликвидации последствий наводнения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ЧС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ежедневных с</w:t>
            </w:r>
            <w:r w:rsidR="00DF680C">
              <w:rPr>
                <w:rFonts w:ascii="Times New Roman" w:hAnsi="Times New Roman" w:cs="Times New Roman"/>
                <w:sz w:val="28"/>
                <w:szCs w:val="28"/>
              </w:rPr>
              <w:t>ведений о паводковой обстановке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поселениях</w:t>
            </w:r>
          </w:p>
        </w:tc>
      </w:tr>
    </w:tbl>
    <w:p w:rsid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1DB" w:rsidRDefault="000101DB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1693" w:rsidRP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0101DB" w:rsidRDefault="00381693" w:rsidP="000101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6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1693">
        <w:rPr>
          <w:rFonts w:ascii="Times New Roman" w:hAnsi="Times New Roman" w:cs="Times New Roman"/>
          <w:sz w:val="28"/>
          <w:szCs w:val="28"/>
        </w:rPr>
        <w:t>Л. Ф. Наумова</w:t>
      </w:r>
    </w:p>
    <w:p w:rsidR="00A15B3A" w:rsidRDefault="00A15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№ 6 от 24.01.2019</w:t>
      </w:r>
      <w:r w:rsidRPr="000C7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Мест возможного подтопления на территории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МО нет.</w:t>
      </w:r>
    </w:p>
    <w:p w:rsidR="00167BF4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167BF4">
        <w:rPr>
          <w:rFonts w:ascii="Times New Roman" w:hAnsi="Times New Roman" w:cs="Times New Roman"/>
          <w:sz w:val="28"/>
          <w:szCs w:val="28"/>
        </w:rPr>
        <w:t>рекопновсмкого</w:t>
      </w:r>
      <w:proofErr w:type="spellEnd"/>
      <w:r w:rsidR="00167BF4">
        <w:rPr>
          <w:rFonts w:ascii="Times New Roman" w:hAnsi="Times New Roman" w:cs="Times New Roman"/>
          <w:sz w:val="28"/>
          <w:szCs w:val="28"/>
        </w:rPr>
        <w:t xml:space="preserve">  МО  расположено гидротехническое сооружение на юго-восточной окраине  села </w:t>
      </w:r>
      <w:proofErr w:type="spellStart"/>
      <w:r w:rsidR="00167BF4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167BF4">
        <w:rPr>
          <w:rFonts w:ascii="Times New Roman" w:hAnsi="Times New Roman" w:cs="Times New Roman"/>
          <w:sz w:val="28"/>
          <w:szCs w:val="28"/>
        </w:rPr>
        <w:t>,  которое  обеспечивается ежегодным, безаварийным пропуском паводковых вод.</w:t>
      </w:r>
    </w:p>
    <w:p w:rsidR="00A15B3A" w:rsidRPr="000C7AA5" w:rsidRDefault="00167BF4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всю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протекает река Малый Узень, вдали за селами имеются пруды, </w:t>
      </w:r>
      <w:r w:rsidR="005921A0">
        <w:rPr>
          <w:rFonts w:ascii="Times New Roman" w:hAnsi="Times New Roman" w:cs="Times New Roman"/>
          <w:sz w:val="28"/>
          <w:szCs w:val="28"/>
        </w:rPr>
        <w:t>которые не подвергают села  подтоплениям талыми водами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Разрушение ледяного покрова на реке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М.Узень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МО не требуется.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B3A" w:rsidRPr="000C7AA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15B3A" w:rsidRPr="000C7AA5">
        <w:rPr>
          <w:rFonts w:ascii="Times New Roman" w:hAnsi="Times New Roman" w:cs="Times New Roman"/>
          <w:sz w:val="28"/>
          <w:szCs w:val="28"/>
        </w:rPr>
        <w:t>пасательных и аварийно-восстановительных формирований нет.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не планируются из-за отсутствия мест подтопления, в случае единичного, случайного, незначительного подтопления отдельных домов имеется устная  договоренность с руководителями на размещение людей: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дание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участковой  больницы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-   здание  МОУ «СОШ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>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лександрия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 здание   бывшей школы.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 здание школы  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Автотранспортное сообщение за последние как минимум 50 лет во время паводка  не прерывалось, однако запасы продовольствия и медикаментов имеется в достаточном количестве.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Магазины: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Ю.А.» 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дом 90 «Т»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8 «А»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50 «В»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Л.А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0C7AA5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Тихонова Е.В.</w:t>
      </w:r>
      <w:r w:rsidRPr="000C7AA5">
        <w:rPr>
          <w:rFonts w:ascii="Times New Roman" w:hAnsi="Times New Roman" w:cs="Times New Roman"/>
          <w:sz w:val="28"/>
          <w:szCs w:val="28"/>
        </w:rPr>
        <w:t xml:space="preserve">»-с.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proofErr w:type="gramStart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Лобачевых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0C7A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AA5">
        <w:rPr>
          <w:rFonts w:ascii="Times New Roman" w:hAnsi="Times New Roman" w:cs="Times New Roman"/>
          <w:sz w:val="28"/>
          <w:szCs w:val="28"/>
        </w:rPr>
        <w:t>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ИП «Галкина Е.А.» -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Юбилейная  дом 3/2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«Ефимов А</w:t>
      </w:r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AA5">
        <w:rPr>
          <w:rFonts w:ascii="Times New Roman" w:hAnsi="Times New Roman" w:cs="Times New Roman"/>
          <w:sz w:val="28"/>
          <w:szCs w:val="28"/>
        </w:rPr>
        <w:t>.» -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Школьная дом 5/1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Юбилейная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19/2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Черная Падина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А.И.» -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Падина, 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Степная</w:t>
      </w:r>
      <w:r w:rsidRPr="000C7AA5">
        <w:rPr>
          <w:rFonts w:ascii="Times New Roman" w:hAnsi="Times New Roman" w:cs="Times New Roman"/>
          <w:sz w:val="28"/>
          <w:szCs w:val="28"/>
        </w:rPr>
        <w:t>, дом № 26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Аптечный  киоск  расположен в здании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участковой больницы  по адресу: 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Лобачевых дом 39 «Б»</w:t>
      </w:r>
      <w:r w:rsidR="005921A0">
        <w:rPr>
          <w:rFonts w:ascii="Times New Roman" w:hAnsi="Times New Roman" w:cs="Times New Roman"/>
          <w:sz w:val="28"/>
          <w:szCs w:val="28"/>
        </w:rPr>
        <w:t>.</w:t>
      </w:r>
    </w:p>
    <w:p w:rsidR="005921A0" w:rsidRPr="000C7AA5" w:rsidRDefault="005921A0" w:rsidP="00CD50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D50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Перекопно</w:t>
      </w:r>
      <w:r w:rsidR="0071114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МО будет задействовано:  К-700 (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киров</w:t>
      </w:r>
      <w:r w:rsidR="0071114C">
        <w:rPr>
          <w:rFonts w:ascii="Times New Roman" w:hAnsi="Times New Roman" w:cs="Times New Roman"/>
          <w:sz w:val="28"/>
          <w:szCs w:val="28"/>
        </w:rPr>
        <w:t>е</w:t>
      </w:r>
      <w:r w:rsidR="00CD50F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>) – 5 шт., и трактор-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эксковатор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– 1 шт. Техника будет предоставлена ООО «МТС </w:t>
      </w:r>
      <w:proofErr w:type="spellStart"/>
      <w:r w:rsidR="0071114C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». </w:t>
      </w:r>
      <w:r w:rsidR="00CD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Памятки по угрозе затопления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будут вывешены на </w:t>
      </w:r>
      <w:proofErr w:type="spellStart"/>
      <w:r w:rsidR="00A15B3A">
        <w:rPr>
          <w:rFonts w:ascii="Times New Roman" w:hAnsi="Times New Roman" w:cs="Times New Roman"/>
          <w:sz w:val="28"/>
          <w:szCs w:val="28"/>
        </w:rPr>
        <w:t>информационноых</w:t>
      </w:r>
      <w:proofErr w:type="spellEnd"/>
      <w:r w:rsidR="00A15B3A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и в общественных места</w:t>
      </w:r>
      <w:proofErr w:type="gramStart"/>
      <w:r w:rsidR="00A15B3A" w:rsidRPr="000C7AA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15B3A" w:rsidRPr="000C7AA5">
        <w:rPr>
          <w:rFonts w:ascii="Times New Roman" w:hAnsi="Times New Roman" w:cs="Times New Roman"/>
          <w:sz w:val="28"/>
          <w:szCs w:val="28"/>
        </w:rPr>
        <w:t>магазинах, почтовом отделении)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. Очистка сточных канав и кюветов, а также труб под автодорогами на территории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МО будет проводиться по мере необходимости.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очистки от снега, льда, мусора и т.д. сточных канав на придомовой территории до населения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15B3A" w:rsidRPr="000C7AA5">
        <w:rPr>
          <w:rFonts w:ascii="Times New Roman" w:hAnsi="Times New Roman" w:cs="Times New Roman"/>
          <w:sz w:val="28"/>
          <w:szCs w:val="28"/>
        </w:rPr>
        <w:t>доведена с помощью объявлений, размещенных в обществ</w:t>
      </w:r>
      <w:r w:rsidR="00A15B3A">
        <w:rPr>
          <w:rFonts w:ascii="Times New Roman" w:hAnsi="Times New Roman" w:cs="Times New Roman"/>
          <w:sz w:val="28"/>
          <w:szCs w:val="28"/>
        </w:rPr>
        <w:t>енных местах и на информационных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</w:p>
    <w:p w:rsidR="00A15B3A" w:rsidRPr="003400B5" w:rsidRDefault="00A15B3A" w:rsidP="00A15B3A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F9" w:rsidRDefault="00CD5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16E" w:rsidRDefault="0091316E" w:rsidP="0091316E">
      <w:pPr>
        <w:ind w:firstLine="567"/>
        <w:rPr>
          <w:rFonts w:ascii="Times New Roman" w:hAnsi="Times New Roman" w:cs="Times New Roman"/>
          <w:sz w:val="28"/>
          <w:szCs w:val="28"/>
        </w:rPr>
        <w:sectPr w:rsidR="0091316E" w:rsidSect="007729C0">
          <w:pgSz w:w="11906" w:h="16838"/>
          <w:pgMar w:top="851" w:right="707" w:bottom="568" w:left="1701" w:header="708" w:footer="708" w:gutter="0"/>
          <w:cols w:space="708"/>
          <w:docGrid w:linePitch="360"/>
        </w:sectPr>
      </w:pPr>
    </w:p>
    <w:p w:rsidR="0091316E" w:rsidRDefault="0091316E" w:rsidP="0091316E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B02B2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D50F9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D50F9" w:rsidRDefault="00E05CA8" w:rsidP="0091316E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D50F9">
        <w:rPr>
          <w:rFonts w:ascii="Times New Roman" w:hAnsi="Times New Roman" w:cs="Times New Roman"/>
          <w:sz w:val="28"/>
          <w:szCs w:val="28"/>
        </w:rPr>
        <w:t xml:space="preserve"> период паводка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58"/>
        <w:gridCol w:w="1522"/>
        <w:gridCol w:w="1641"/>
        <w:gridCol w:w="395"/>
        <w:gridCol w:w="390"/>
        <w:gridCol w:w="390"/>
        <w:gridCol w:w="424"/>
        <w:gridCol w:w="402"/>
        <w:gridCol w:w="409"/>
        <w:gridCol w:w="405"/>
        <w:gridCol w:w="402"/>
        <w:gridCol w:w="394"/>
        <w:gridCol w:w="456"/>
        <w:gridCol w:w="456"/>
        <w:gridCol w:w="470"/>
        <w:gridCol w:w="47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9"/>
        <w:gridCol w:w="19"/>
      </w:tblGrid>
      <w:tr w:rsidR="00E05CA8" w:rsidTr="00E05CA8">
        <w:trPr>
          <w:gridAfter w:val="1"/>
          <w:wAfter w:w="26" w:type="dxa"/>
          <w:trHeight w:val="345"/>
        </w:trPr>
        <w:tc>
          <w:tcPr>
            <w:tcW w:w="594" w:type="dxa"/>
            <w:vMerge w:val="restart"/>
          </w:tcPr>
          <w:p w:rsidR="0091316E" w:rsidRPr="0091316E" w:rsidRDefault="0091316E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316E" w:rsidRPr="0091316E" w:rsidRDefault="0091316E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0" w:type="dxa"/>
            <w:vMerge w:val="restart"/>
          </w:tcPr>
          <w:p w:rsidR="0091316E" w:rsidRPr="0091316E" w:rsidRDefault="0091316E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1316E" w:rsidRPr="0091316E" w:rsidRDefault="0091316E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832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91316E" w:rsidRPr="0091316E" w:rsidRDefault="0091316E" w:rsidP="0091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5CA8" w:rsidTr="00E05CA8">
        <w:trPr>
          <w:trHeight w:val="285"/>
        </w:trPr>
        <w:tc>
          <w:tcPr>
            <w:tcW w:w="594" w:type="dxa"/>
            <w:vMerge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Писарева Е. 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89053822897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Наумова Л. Ф.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89063186234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Тихонова М. 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89626189532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BE3B23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</w:t>
            </w:r>
            <w:bookmarkStart w:id="0" w:name="_GoBack"/>
            <w:bookmarkEnd w:id="0"/>
            <w:r w:rsidR="00E05CA8">
              <w:rPr>
                <w:rFonts w:ascii="Times New Roman" w:hAnsi="Times New Roman" w:cs="Times New Roman"/>
                <w:sz w:val="24"/>
                <w:szCs w:val="24"/>
              </w:rPr>
              <w:t>477199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Хвастова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89648798335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05CA8" w:rsidRPr="0091316E" w:rsidRDefault="00E05CA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89631122820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Н. И,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89873076675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Болдова Г. 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89170291121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A8" w:rsidTr="00E05CA8">
        <w:tc>
          <w:tcPr>
            <w:tcW w:w="594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Козакова О. 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89063169128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5CA8" w:rsidRPr="0091316E" w:rsidRDefault="00E05CA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F9" w:rsidRPr="003400B5" w:rsidRDefault="00CD50F9" w:rsidP="00CD50F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D50F9" w:rsidRPr="003400B5" w:rsidSect="0091316E">
      <w:pgSz w:w="16838" w:h="11906" w:orient="landscape"/>
      <w:pgMar w:top="1701" w:right="851" w:bottom="70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DA"/>
    <w:multiLevelType w:val="hybridMultilevel"/>
    <w:tmpl w:val="14787E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448"/>
    <w:multiLevelType w:val="hybridMultilevel"/>
    <w:tmpl w:val="3FAE6430"/>
    <w:lvl w:ilvl="0" w:tplc="EEAAA4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A1F9F"/>
    <w:multiLevelType w:val="hybridMultilevel"/>
    <w:tmpl w:val="A0405D38"/>
    <w:lvl w:ilvl="0" w:tplc="BC8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A24823"/>
    <w:multiLevelType w:val="hybridMultilevel"/>
    <w:tmpl w:val="A7AAA18E"/>
    <w:lvl w:ilvl="0" w:tplc="66FE97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B13"/>
    <w:rsid w:val="000101DB"/>
    <w:rsid w:val="0003072C"/>
    <w:rsid w:val="00036230"/>
    <w:rsid w:val="000725A6"/>
    <w:rsid w:val="001003E8"/>
    <w:rsid w:val="001016F2"/>
    <w:rsid w:val="00110FED"/>
    <w:rsid w:val="00121F81"/>
    <w:rsid w:val="001529A2"/>
    <w:rsid w:val="00167BF4"/>
    <w:rsid w:val="001B02B2"/>
    <w:rsid w:val="00204DAF"/>
    <w:rsid w:val="00250782"/>
    <w:rsid w:val="00304CD3"/>
    <w:rsid w:val="00312968"/>
    <w:rsid w:val="00314735"/>
    <w:rsid w:val="003364CE"/>
    <w:rsid w:val="003400B5"/>
    <w:rsid w:val="00371B90"/>
    <w:rsid w:val="00381693"/>
    <w:rsid w:val="00425FF6"/>
    <w:rsid w:val="00452AAF"/>
    <w:rsid w:val="00456F32"/>
    <w:rsid w:val="004A28AE"/>
    <w:rsid w:val="00511E6F"/>
    <w:rsid w:val="0051272A"/>
    <w:rsid w:val="00552269"/>
    <w:rsid w:val="005921A0"/>
    <w:rsid w:val="005A3BA7"/>
    <w:rsid w:val="005D76B8"/>
    <w:rsid w:val="00627792"/>
    <w:rsid w:val="00663DB0"/>
    <w:rsid w:val="00696C4B"/>
    <w:rsid w:val="006D2418"/>
    <w:rsid w:val="006E3E80"/>
    <w:rsid w:val="006E6152"/>
    <w:rsid w:val="0071114C"/>
    <w:rsid w:val="007112BE"/>
    <w:rsid w:val="007430AF"/>
    <w:rsid w:val="00767B8C"/>
    <w:rsid w:val="007729C0"/>
    <w:rsid w:val="0078283D"/>
    <w:rsid w:val="007D4C23"/>
    <w:rsid w:val="007E3220"/>
    <w:rsid w:val="008037A3"/>
    <w:rsid w:val="00807BD4"/>
    <w:rsid w:val="00820717"/>
    <w:rsid w:val="008246E8"/>
    <w:rsid w:val="008636E1"/>
    <w:rsid w:val="0087178B"/>
    <w:rsid w:val="008B4DF5"/>
    <w:rsid w:val="008E2549"/>
    <w:rsid w:val="0091316E"/>
    <w:rsid w:val="0091478C"/>
    <w:rsid w:val="00921A66"/>
    <w:rsid w:val="009345CD"/>
    <w:rsid w:val="00984A3A"/>
    <w:rsid w:val="0098737E"/>
    <w:rsid w:val="0099289D"/>
    <w:rsid w:val="009D3948"/>
    <w:rsid w:val="00A039D5"/>
    <w:rsid w:val="00A115EA"/>
    <w:rsid w:val="00A15B3A"/>
    <w:rsid w:val="00A73B47"/>
    <w:rsid w:val="00B118F6"/>
    <w:rsid w:val="00B81B13"/>
    <w:rsid w:val="00B96C7A"/>
    <w:rsid w:val="00BE3B23"/>
    <w:rsid w:val="00BF7F27"/>
    <w:rsid w:val="00C33312"/>
    <w:rsid w:val="00C53D2E"/>
    <w:rsid w:val="00C568F3"/>
    <w:rsid w:val="00C56DFB"/>
    <w:rsid w:val="00C658F7"/>
    <w:rsid w:val="00C93B3E"/>
    <w:rsid w:val="00CA5969"/>
    <w:rsid w:val="00CD50F9"/>
    <w:rsid w:val="00D313F3"/>
    <w:rsid w:val="00D332F2"/>
    <w:rsid w:val="00D521E5"/>
    <w:rsid w:val="00D721A5"/>
    <w:rsid w:val="00DF680C"/>
    <w:rsid w:val="00E05CA8"/>
    <w:rsid w:val="00E13873"/>
    <w:rsid w:val="00EB4DA5"/>
    <w:rsid w:val="00EC058B"/>
    <w:rsid w:val="00EC1E9A"/>
    <w:rsid w:val="00ED3EAE"/>
    <w:rsid w:val="00EE79B5"/>
    <w:rsid w:val="00EF4772"/>
    <w:rsid w:val="00F415FA"/>
    <w:rsid w:val="00F75326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13"/>
    <w:pPr>
      <w:ind w:left="720"/>
      <w:contextualSpacing/>
    </w:pPr>
  </w:style>
  <w:style w:type="paragraph" w:styleId="a4">
    <w:name w:val="No Spacing"/>
    <w:link w:val="a5"/>
    <w:uiPriority w:val="1"/>
    <w:qFormat/>
    <w:rsid w:val="003400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016F2"/>
  </w:style>
  <w:style w:type="table" w:styleId="a6">
    <w:name w:val="Table Grid"/>
    <w:basedOn w:val="a1"/>
    <w:uiPriority w:val="59"/>
    <w:rsid w:val="0038169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68AD-F254-4E63-9E1C-1F44653F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48</cp:revision>
  <cp:lastPrinted>2019-02-07T09:01:00Z</cp:lastPrinted>
  <dcterms:created xsi:type="dcterms:W3CDTF">2009-01-31T15:52:00Z</dcterms:created>
  <dcterms:modified xsi:type="dcterms:W3CDTF">2019-02-07T09:08:00Z</dcterms:modified>
</cp:coreProperties>
</file>